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E7635" w:rsidR="00F54F4E" w:rsidP="003E7635" w:rsidRDefault="001C1882" w14:paraId="6F2CBAB1" w14:textId="484CCCC8">
      <w:pPr>
        <w:spacing w:line="240" w:lineRule="auto"/>
        <w:jc w:val="center"/>
        <w:rPr>
          <w:rFonts w:ascii="Calibri" w:hAnsi="Calibri" w:eastAsia="Times New Roman" w:cs="Calibri"/>
          <w:b/>
          <w:bCs/>
          <w:color w:val="000000"/>
          <w:sz w:val="28"/>
          <w:lang w:eastAsia="it-IT"/>
        </w:rPr>
      </w:pPr>
      <w:r w:rsidRPr="003E7635">
        <w:rPr>
          <w:rFonts w:ascii="Calibri" w:hAnsi="Calibri" w:eastAsia="Times New Roman" w:cs="Calibri"/>
          <w:b/>
          <w:bCs/>
          <w:color w:val="000000"/>
          <w:sz w:val="28"/>
          <w:lang w:eastAsia="it-IT"/>
        </w:rPr>
        <w:t>SCHEDA POPGO</w:t>
      </w:r>
    </w:p>
    <w:p w:rsidRPr="0059250A" w:rsidR="001C1882" w:rsidP="003E7635" w:rsidRDefault="001C1882" w14:paraId="15F66F96" w14:textId="77777777">
      <w:pPr>
        <w:spacing w:after="240" w:line="240" w:lineRule="auto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</w:p>
    <w:p w:rsidR="0065745A" w:rsidP="003E7635" w:rsidRDefault="0065745A" w14:paraId="2ECFD1B9" w14:textId="77777777">
      <w:pPr>
        <w:spacing w:line="240" w:lineRule="auto"/>
        <w:jc w:val="both"/>
        <w:rPr>
          <w:rFonts w:ascii="Calibri" w:hAnsi="Calibri" w:eastAsia="Times New Roman" w:cs="Calibri"/>
          <w:b/>
          <w:bCs/>
          <w:color w:val="000000"/>
          <w:lang w:eastAsia="it-IT"/>
        </w:rPr>
      </w:pPr>
    </w:p>
    <w:p w:rsidR="0065745A" w:rsidP="006A4125" w:rsidRDefault="006A4125" w14:paraId="1AC8AD09" w14:textId="712360E8">
      <w:pPr>
        <w:tabs>
          <w:tab w:val="left" w:pos="5422"/>
        </w:tabs>
        <w:spacing w:line="240" w:lineRule="auto"/>
        <w:jc w:val="both"/>
        <w:rPr>
          <w:rFonts w:ascii="Calibri" w:hAnsi="Calibri" w:eastAsia="Times New Roman" w:cs="Calibri"/>
          <w:b/>
          <w:bCs/>
          <w:color w:val="000000"/>
          <w:lang w:eastAsia="it-IT"/>
        </w:rPr>
      </w:pPr>
      <w:r>
        <w:rPr>
          <w:rFonts w:ascii="Calibri" w:hAnsi="Calibri" w:eastAsia="Times New Roman" w:cs="Calibri"/>
          <w:b/>
          <w:bCs/>
          <w:color w:val="000000"/>
          <w:lang w:eastAsia="it-IT"/>
        </w:rPr>
        <w:tab/>
      </w:r>
    </w:p>
    <w:p w:rsidR="001C1882" w:rsidP="003E7635" w:rsidRDefault="001C1882" w14:paraId="2A2394D3" w14:textId="7EF8819E">
      <w:pPr>
        <w:spacing w:line="240" w:lineRule="auto"/>
        <w:jc w:val="both"/>
      </w:pPr>
      <w:proofErr w:type="spellStart"/>
      <w:r w:rsidRPr="3662241F" w:rsidR="3662241F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it-IT"/>
        </w:rPr>
        <w:t>Popgo</w:t>
      </w:r>
      <w:proofErr w:type="spellEnd"/>
      <w:r w:rsidRPr="3662241F" w:rsidR="3662241F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eastAsia="it-IT"/>
        </w:rPr>
        <w:t xml:space="preserve"> </w:t>
      </w:r>
      <w:r w:rsidR="3662241F">
        <w:rPr/>
        <w:t xml:space="preserve">è </w:t>
      </w:r>
      <w:r w:rsidR="3662241F">
        <w:rPr/>
        <w:t xml:space="preserve">il prodotto “ready to share” di ALD Automotive, che permette ai clienti che scelgono il noleggio a lungo termine di mettere a disposizione della community </w:t>
      </w:r>
      <w:proofErr w:type="spellStart"/>
      <w:r w:rsidR="3662241F">
        <w:rPr/>
        <w:t>Popmove</w:t>
      </w:r>
      <w:proofErr w:type="spellEnd"/>
      <w:r w:rsidR="3662241F">
        <w:rPr/>
        <w:t xml:space="preserve"> la propria auto, quando non viene utilizzata. Ogni volta che il veicolo viene condiviso con altri utenti</w:t>
      </w:r>
      <w:r w:rsidR="3662241F">
        <w:rPr/>
        <w:t xml:space="preserve"> </w:t>
      </w:r>
      <w:r w:rsidR="3662241F">
        <w:rPr/>
        <w:t xml:space="preserve">si otterrà un risparmio significativo sul canone di noleggio. </w:t>
      </w:r>
    </w:p>
    <w:p w:rsidR="00F54F4E" w:rsidP="00D16BC5" w:rsidRDefault="001C1882" w14:paraId="55E02492" w14:textId="7A154C9F">
      <w:pPr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ascii="Calibri" w:hAnsi="Calibri" w:eastAsia="Times New Roman" w:cs="Calibri"/>
          <w:color w:val="000000"/>
          <w:lang w:eastAsia="it-IT"/>
        </w:rPr>
        <w:t xml:space="preserve">L’auto “ready to share” di ALD Automotive è prenotabile </w:t>
      </w:r>
      <w:r w:rsidR="00D16BC5">
        <w:rPr>
          <w:rFonts w:ascii="Calibri" w:hAnsi="Calibri" w:eastAsia="Times New Roman" w:cs="Calibri"/>
          <w:color w:val="000000"/>
          <w:lang w:eastAsia="it-IT"/>
        </w:rPr>
        <w:t>sin</w:t>
      </w:r>
      <w:r>
        <w:rPr>
          <w:rFonts w:ascii="Calibri" w:hAnsi="Calibri" w:eastAsia="Times New Roman" w:cs="Calibri"/>
          <w:color w:val="000000"/>
          <w:lang w:eastAsia="it-IT"/>
        </w:rPr>
        <w:t xml:space="preserve"> da oggi attraverso il sito web </w:t>
      </w:r>
      <w:hyperlink w:tgtFrame="_blank" w:history="1" r:id="rId11">
        <w:r>
          <w:rPr>
            <w:rStyle w:val="Collegamentoipertestuale"/>
            <w:rFonts w:ascii="Calibri" w:hAnsi="Calibri" w:eastAsia="Times New Roman" w:cs="Calibri"/>
            <w:color w:val="0563C1"/>
            <w:lang w:eastAsia="it-IT"/>
          </w:rPr>
          <w:t>www.popmove.com</w:t>
        </w:r>
      </w:hyperlink>
      <w:r>
        <w:rPr>
          <w:rFonts w:ascii="Calibri" w:hAnsi="Calibri" w:eastAsia="Times New Roman" w:cs="Calibri"/>
          <w:color w:val="000000"/>
          <w:lang w:eastAsia="it-IT"/>
        </w:rPr>
        <w:t xml:space="preserve"> e sarà disponibile a partire dal mese di settembre. </w:t>
      </w:r>
    </w:p>
    <w:p w:rsidR="00D16BC5" w:rsidP="00D16BC5" w:rsidRDefault="00D16BC5" w14:paraId="1E29579D" w14:textId="77777777">
      <w:pPr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</w:p>
    <w:p w:rsidR="00C11AD8" w:rsidP="001C1882" w:rsidRDefault="00EA13C1" w14:paraId="5AC39643" w14:textId="622A85A4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ascii="Calibri" w:hAnsi="Calibri" w:eastAsia="Times New Roman" w:cs="Calibri"/>
          <w:color w:val="000000"/>
          <w:lang w:eastAsia="it-IT"/>
        </w:rPr>
        <w:t>Due sono</w:t>
      </w:r>
      <w:r w:rsidR="00E91636">
        <w:rPr>
          <w:rFonts w:ascii="Calibri" w:hAnsi="Calibri" w:eastAsia="Times New Roman" w:cs="Calibri"/>
          <w:color w:val="000000"/>
          <w:lang w:eastAsia="it-IT"/>
        </w:rPr>
        <w:t xml:space="preserve"> le formule </w:t>
      </w:r>
      <w:r w:rsidR="007B2880">
        <w:rPr>
          <w:rFonts w:ascii="Calibri" w:hAnsi="Calibri" w:eastAsia="Times New Roman" w:cs="Calibri"/>
          <w:color w:val="000000"/>
          <w:lang w:eastAsia="it-IT"/>
        </w:rPr>
        <w:t xml:space="preserve">di noleggio a lungo termine </w:t>
      </w:r>
      <w:proofErr w:type="spellStart"/>
      <w:r w:rsidR="00E91636">
        <w:rPr>
          <w:rFonts w:ascii="Calibri" w:hAnsi="Calibri" w:eastAsia="Times New Roman" w:cs="Calibri"/>
          <w:color w:val="000000"/>
          <w:lang w:eastAsia="it-IT"/>
        </w:rPr>
        <w:t>Popgo</w:t>
      </w:r>
      <w:proofErr w:type="spellEnd"/>
      <w:r w:rsidR="008431B7">
        <w:rPr>
          <w:rFonts w:ascii="Calibri" w:hAnsi="Calibri" w:eastAsia="Times New Roman" w:cs="Calibri"/>
          <w:color w:val="000000"/>
          <w:lang w:eastAsia="it-IT"/>
        </w:rPr>
        <w:t>:</w:t>
      </w:r>
      <w:r w:rsidR="00E91636">
        <w:rPr>
          <w:rFonts w:ascii="Calibri" w:hAnsi="Calibri" w:eastAsia="Times New Roman" w:cs="Calibri"/>
          <w:color w:val="000000"/>
          <w:lang w:eastAsia="it-IT"/>
        </w:rPr>
        <w:t xml:space="preserve"> </w:t>
      </w:r>
      <w:r w:rsidR="00C11AD8">
        <w:rPr>
          <w:rFonts w:ascii="Calibri" w:hAnsi="Calibri" w:eastAsia="Times New Roman" w:cs="Calibri"/>
          <w:color w:val="000000"/>
          <w:lang w:eastAsia="it-IT"/>
        </w:rPr>
        <w:t xml:space="preserve"> </w:t>
      </w:r>
    </w:p>
    <w:p w:rsidRPr="0075337B" w:rsidR="00C11AD8" w:rsidP="00F54F4E" w:rsidRDefault="00C11AD8" w14:paraId="0CFF07CB" w14:textId="29368AB4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b/>
          <w:color w:val="000000"/>
          <w:u w:val="single"/>
          <w:lang w:eastAsia="it-IT"/>
        </w:rPr>
      </w:pPr>
      <w:r w:rsidRPr="0075337B">
        <w:rPr>
          <w:rFonts w:ascii="Calibri" w:hAnsi="Calibri" w:eastAsia="Times New Roman" w:cs="Calibri"/>
          <w:b/>
          <w:color w:val="000000"/>
          <w:u w:val="single"/>
          <w:lang w:eastAsia="it-IT"/>
        </w:rPr>
        <w:t>POPGO BASE</w:t>
      </w:r>
    </w:p>
    <w:p w:rsidRPr="00AB6FDF" w:rsidR="00F54F4E" w:rsidP="00FC5617" w:rsidRDefault="00FC5617" w14:paraId="604DE358" w14:textId="4232AFEC">
      <w:pPr>
        <w:pStyle w:val="NormaleWeb"/>
        <w:spacing w:before="0" w:beforeAutospacing="0" w:after="120" w:afterAutospacing="0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F54F4E">
        <w:rPr>
          <w:rFonts w:ascii="Calibri" w:hAnsi="Calibri" w:cs="Calibri"/>
          <w:color w:val="000000"/>
          <w:sz w:val="22"/>
          <w:szCs w:val="22"/>
        </w:rPr>
        <w:t xml:space="preserve">l canone è proposto con una tariffa </w:t>
      </w:r>
      <w:r w:rsidR="00014E27">
        <w:rPr>
          <w:rFonts w:ascii="Calibri" w:hAnsi="Calibri" w:cs="Calibri"/>
          <w:color w:val="000000"/>
          <w:sz w:val="22"/>
          <w:szCs w:val="22"/>
        </w:rPr>
        <w:t>scontata</w:t>
      </w:r>
      <w:r w:rsidR="003A2E6F">
        <w:rPr>
          <w:rFonts w:ascii="Calibri" w:hAnsi="Calibri" w:cs="Calibri"/>
          <w:color w:val="000000"/>
          <w:sz w:val="22"/>
          <w:szCs w:val="22"/>
        </w:rPr>
        <w:t xml:space="preserve">, comprensiva di </w:t>
      </w:r>
      <w:r w:rsidRPr="00F54F4E" w:rsidR="00F54F4E">
        <w:rPr>
          <w:rFonts w:ascii="Calibri" w:hAnsi="Calibri" w:cs="Calibri"/>
          <w:b/>
          <w:color w:val="000000"/>
          <w:sz w:val="22"/>
          <w:szCs w:val="22"/>
        </w:rPr>
        <w:t>franchigia zero</w:t>
      </w:r>
      <w:r w:rsidR="00F54F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6FDF" w:rsidR="00F54F4E">
        <w:rPr>
          <w:rFonts w:ascii="Calibri" w:hAnsi="Calibri" w:cs="Calibri"/>
          <w:sz w:val="22"/>
          <w:szCs w:val="22"/>
        </w:rPr>
        <w:t xml:space="preserve">per danni al veicolo e furto e </w:t>
      </w:r>
      <w:r w:rsidRPr="00AB6FDF" w:rsidR="00F54F4E">
        <w:rPr>
          <w:rFonts w:ascii="Calibri" w:hAnsi="Calibri" w:cs="Calibri"/>
          <w:b/>
          <w:sz w:val="22"/>
          <w:szCs w:val="22"/>
        </w:rPr>
        <w:t>auto sostitutiva di pari categoria</w:t>
      </w:r>
      <w:r w:rsidRPr="00AB6FDF" w:rsidR="00F54F4E">
        <w:rPr>
          <w:rFonts w:ascii="Calibri" w:hAnsi="Calibri" w:cs="Calibri"/>
          <w:sz w:val="22"/>
          <w:szCs w:val="22"/>
        </w:rPr>
        <w:t xml:space="preserve">. </w:t>
      </w:r>
    </w:p>
    <w:p w:rsidRPr="00AB6FDF" w:rsidR="00F54F4E" w:rsidP="00F54F4E" w:rsidRDefault="00F54F4E" w14:paraId="16D16379" w14:textId="5BAF9DFF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B6FDF">
        <w:rPr>
          <w:rFonts w:ascii="Calibri" w:hAnsi="Calibri" w:cs="Calibri"/>
          <w:sz w:val="22"/>
          <w:szCs w:val="22"/>
        </w:rPr>
        <w:t xml:space="preserve">Questo tipo di contratto prevede la condivisione del veicolo per un minimo di 4 giorni al mese e </w:t>
      </w:r>
      <w:r w:rsidR="00C23F68">
        <w:rPr>
          <w:rFonts w:ascii="Calibri" w:hAnsi="Calibri" w:cs="Calibri"/>
          <w:sz w:val="22"/>
          <w:szCs w:val="22"/>
        </w:rPr>
        <w:t>abilita all’accredito del</w:t>
      </w:r>
      <w:r w:rsidRPr="0075337B">
        <w:rPr>
          <w:rFonts w:ascii="Calibri" w:hAnsi="Calibri" w:cs="Calibri"/>
          <w:b/>
          <w:sz w:val="22"/>
          <w:szCs w:val="22"/>
        </w:rPr>
        <w:t xml:space="preserve"> 40% dell’importo di ogni singolo viaggio effettuato da un </w:t>
      </w:r>
      <w:r w:rsidR="00C23F68">
        <w:rPr>
          <w:rFonts w:ascii="Calibri" w:hAnsi="Calibri" w:cs="Calibri"/>
          <w:b/>
          <w:sz w:val="22"/>
          <w:szCs w:val="22"/>
        </w:rPr>
        <w:t>utente</w:t>
      </w:r>
      <w:r w:rsidRPr="00AB6FDF">
        <w:rPr>
          <w:rFonts w:ascii="Calibri" w:hAnsi="Calibri" w:cs="Calibri"/>
          <w:sz w:val="22"/>
          <w:szCs w:val="22"/>
        </w:rPr>
        <w:t xml:space="preserve">, </w:t>
      </w:r>
      <w:r w:rsidR="00EA13C1">
        <w:rPr>
          <w:rFonts w:ascii="Calibri" w:hAnsi="Calibri" w:cs="Calibri"/>
          <w:sz w:val="22"/>
          <w:szCs w:val="22"/>
        </w:rPr>
        <w:t xml:space="preserve">consentendo di abbattere </w:t>
      </w:r>
      <w:r w:rsidR="00C23F68">
        <w:rPr>
          <w:rFonts w:ascii="Calibri" w:hAnsi="Calibri" w:cs="Calibri"/>
          <w:sz w:val="22"/>
          <w:szCs w:val="22"/>
        </w:rPr>
        <w:t>quasi completamente</w:t>
      </w:r>
      <w:r w:rsidRPr="00AB6FDF">
        <w:rPr>
          <w:rFonts w:ascii="Calibri" w:hAnsi="Calibri" w:cs="Calibri"/>
          <w:sz w:val="22"/>
          <w:szCs w:val="22"/>
        </w:rPr>
        <w:t xml:space="preserve"> </w:t>
      </w:r>
      <w:r w:rsidR="003A2E6F">
        <w:rPr>
          <w:rFonts w:ascii="Calibri" w:hAnsi="Calibri" w:cs="Calibri"/>
          <w:sz w:val="22"/>
          <w:szCs w:val="22"/>
        </w:rPr>
        <w:t>la rata</w:t>
      </w:r>
      <w:r w:rsidRPr="00AB6FDF">
        <w:rPr>
          <w:rFonts w:ascii="Calibri" w:hAnsi="Calibri" w:cs="Calibri"/>
          <w:sz w:val="22"/>
          <w:szCs w:val="22"/>
        </w:rPr>
        <w:t xml:space="preserve"> </w:t>
      </w:r>
      <w:r w:rsidR="005708AB">
        <w:rPr>
          <w:rFonts w:ascii="Calibri" w:hAnsi="Calibri" w:cs="Calibri"/>
          <w:sz w:val="22"/>
          <w:szCs w:val="22"/>
        </w:rPr>
        <w:t xml:space="preserve">di noleggio </w:t>
      </w:r>
      <w:r w:rsidRPr="00AB6FDF">
        <w:rPr>
          <w:rFonts w:ascii="Calibri" w:hAnsi="Calibri" w:cs="Calibri"/>
          <w:sz w:val="22"/>
          <w:szCs w:val="22"/>
        </w:rPr>
        <w:t>mensile dopo circa 14 giorni di condivisione.</w:t>
      </w:r>
    </w:p>
    <w:p w:rsidRPr="00AB6FDF" w:rsidR="002C1523" w:rsidP="001C1882" w:rsidRDefault="002C1523" w14:paraId="01C452A8" w14:textId="63A3B572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b/>
          <w:lang w:eastAsia="it-IT"/>
        </w:rPr>
      </w:pPr>
    </w:p>
    <w:p w:rsidRPr="0075337B" w:rsidR="002C1523" w:rsidP="002C1523" w:rsidRDefault="002C1523" w14:paraId="0B5DE1FD" w14:textId="77777777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b/>
          <w:u w:val="single"/>
          <w:lang w:eastAsia="it-IT"/>
        </w:rPr>
      </w:pPr>
      <w:r w:rsidRPr="0075337B">
        <w:rPr>
          <w:rFonts w:ascii="Calibri" w:hAnsi="Calibri" w:eastAsia="Times New Roman" w:cs="Calibri"/>
          <w:b/>
          <w:u w:val="single"/>
          <w:lang w:eastAsia="it-IT"/>
        </w:rPr>
        <w:t>POPGO PREMIUM</w:t>
      </w:r>
    </w:p>
    <w:p w:rsidRPr="00F54F4E" w:rsidR="0075337B" w:rsidP="3662241F" w:rsidRDefault="00FC5617" w14:paraId="42DB74CE" w14:textId="0D3D80D2">
      <w:pPr>
        <w:shd w:val="clear" w:color="auto" w:fill="FFFFFF" w:themeFill="background1"/>
        <w:spacing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 w:rsidRPr="3662241F" w:rsidR="3662241F">
        <w:rPr>
          <w:rFonts w:ascii="Calibri" w:hAnsi="Calibri" w:eastAsia="Times New Roman" w:cs="Calibri"/>
          <w:lang w:eastAsia="it-IT"/>
        </w:rPr>
        <w:t xml:space="preserve">Il </w:t>
      </w:r>
      <w:proofErr w:type="spellStart"/>
      <w:r w:rsidRPr="3662241F" w:rsidR="3662241F">
        <w:rPr>
          <w:rFonts w:ascii="Calibri" w:hAnsi="Calibri" w:eastAsia="Times New Roman" w:cs="Calibri"/>
          <w:lang w:eastAsia="it-IT"/>
        </w:rPr>
        <w:t>Popmover</w:t>
      </w:r>
      <w:proofErr w:type="spellEnd"/>
      <w:r w:rsidRPr="3662241F" w:rsidR="3662241F">
        <w:rPr>
          <w:rFonts w:ascii="Calibri" w:hAnsi="Calibri" w:eastAsia="Times New Roman" w:cs="Calibri"/>
          <w:lang w:eastAsia="it-IT"/>
        </w:rPr>
        <w:t xml:space="preserve">, in questo caso, corrisponde l’intero canone di noleggio per ricevere un servizio “tutto incluso” (con franchigia zero e auto sostitutiva di pari categoria). Non </w:t>
      </w:r>
      <w:r w:rsidRPr="3662241F" w:rsidR="3662241F">
        <w:rPr>
          <w:rFonts w:ascii="Calibri" w:hAnsi="Calibri" w:eastAsia="Times New Roman" w:cs="Calibri"/>
          <w:lang w:eastAsia="it-IT"/>
        </w:rPr>
        <w:t>vi è</w:t>
      </w:r>
      <w:r w:rsidRPr="3662241F" w:rsidR="3662241F">
        <w:rPr>
          <w:rFonts w:ascii="Calibri" w:hAnsi="Calibri" w:eastAsia="Times New Roman" w:cs="Calibri"/>
          <w:lang w:eastAsia="it-IT"/>
        </w:rPr>
        <w:t xml:space="preserve"> alcun obbligo di condivisione sulla piattaforma Popmove, a fronte della </w:t>
      </w:r>
      <w:r w:rsidRPr="3662241F" w:rsidR="3662241F">
        <w:rPr>
          <w:rFonts w:ascii="Calibri" w:hAnsi="Calibri" w:eastAsia="Times New Roman" w:cs="Calibri"/>
          <w:b w:val="1"/>
          <w:bCs w:val="1"/>
          <w:lang w:eastAsia="it-IT"/>
        </w:rPr>
        <w:t xml:space="preserve">possibilità di ricevere l’accredito dell’80% </w:t>
      </w:r>
      <w:r w:rsidRPr="3662241F" w:rsidR="3662241F">
        <w:rPr>
          <w:rFonts w:ascii="Calibri" w:hAnsi="Calibri" w:cs="Calibri"/>
          <w:b w:val="1"/>
          <w:bCs w:val="1"/>
        </w:rPr>
        <w:t>dell’importo di ogni singolo viaggio effettuato da un utente</w:t>
      </w:r>
      <w:r w:rsidRPr="3662241F" w:rsidR="3662241F">
        <w:rPr>
          <w:rFonts w:ascii="Calibri" w:hAnsi="Calibri" w:cs="Calibri"/>
        </w:rPr>
        <w:t xml:space="preserve"> e di abbattere quasi completamente il canone mensile </w:t>
      </w:r>
      <w:r w:rsidRPr="3662241F" w:rsidR="3662241F">
        <w:rPr>
          <w:rFonts w:ascii="Calibri" w:hAnsi="Calibri" w:eastAsia="Times New Roman" w:cs="Calibri"/>
          <w:lang w:eastAsia="it-IT"/>
        </w:rPr>
        <w:t>in soli 6 giorni di condivisione.</w:t>
      </w:r>
      <w:bookmarkStart w:name="_GoBack" w:id="0"/>
      <w:bookmarkEnd w:id="0"/>
    </w:p>
    <w:p w:rsidRPr="00AB6FDF" w:rsidR="002C1523" w:rsidP="001C1882" w:rsidRDefault="002C1523" w14:paraId="1A74BC06" w14:textId="77777777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b/>
          <w:lang w:eastAsia="it-IT"/>
        </w:rPr>
      </w:pPr>
    </w:p>
    <w:p w:rsidR="006C4CD0" w:rsidP="006C4CD0" w:rsidRDefault="00AB6FDF" w14:paraId="09656485" w14:textId="12B3881F">
      <w:pPr>
        <w:shd w:val="clear" w:color="auto" w:fill="FFFFFF"/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ascii="Calibri" w:hAnsi="Calibri" w:eastAsia="Times New Roman" w:cs="Calibri"/>
          <w:color w:val="000000"/>
          <w:lang w:eastAsia="it-IT"/>
        </w:rPr>
        <w:t xml:space="preserve">Ecco i vantaggi </w:t>
      </w:r>
      <w:r w:rsidR="0075337B">
        <w:rPr>
          <w:rFonts w:ascii="Calibri" w:hAnsi="Calibri" w:eastAsia="Times New Roman" w:cs="Calibri"/>
          <w:color w:val="000000"/>
          <w:lang w:eastAsia="it-IT"/>
        </w:rPr>
        <w:t xml:space="preserve">alla base di </w:t>
      </w:r>
      <w:proofErr w:type="spellStart"/>
      <w:r w:rsidR="0075337B">
        <w:rPr>
          <w:rFonts w:ascii="Calibri" w:hAnsi="Calibri" w:eastAsia="Times New Roman" w:cs="Calibri"/>
          <w:color w:val="000000"/>
          <w:lang w:eastAsia="it-IT"/>
        </w:rPr>
        <w:t>Popgo</w:t>
      </w:r>
      <w:proofErr w:type="spellEnd"/>
      <w:r w:rsidR="006C400B">
        <w:rPr>
          <w:rFonts w:ascii="Calibri" w:hAnsi="Calibri" w:eastAsia="Times New Roman" w:cs="Calibri"/>
          <w:color w:val="000000"/>
          <w:lang w:eastAsia="it-IT"/>
        </w:rPr>
        <w:t xml:space="preserve"> Base e Premium</w:t>
      </w:r>
      <w:r>
        <w:rPr>
          <w:rFonts w:ascii="Calibri" w:hAnsi="Calibri" w:eastAsia="Times New Roman" w:cs="Calibri"/>
          <w:color w:val="000000"/>
          <w:lang w:eastAsia="it-IT"/>
        </w:rPr>
        <w:t xml:space="preserve">: </w:t>
      </w:r>
    </w:p>
    <w:p w:rsidR="006C4CD0" w:rsidP="006C4CD0" w:rsidRDefault="006C4CD0" w14:paraId="27F060AD" w14:textId="24A36D0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 w:rsidRPr="0075337B">
        <w:rPr>
          <w:b/>
        </w:rPr>
        <w:t>Flessibil</w:t>
      </w:r>
      <w:r w:rsidRPr="0075337B" w:rsidR="007F56FF">
        <w:rPr>
          <w:b/>
        </w:rPr>
        <w:t>ità</w:t>
      </w:r>
      <w:r w:rsidRPr="0075337B">
        <w:rPr>
          <w:b/>
        </w:rPr>
        <w:t>:</w:t>
      </w:r>
      <w:r>
        <w:t xml:space="preserve"> decid</w:t>
      </w:r>
      <w:r w:rsidR="007F56FF">
        <w:t xml:space="preserve">e il </w:t>
      </w:r>
      <w:proofErr w:type="spellStart"/>
      <w:r w:rsidR="007F56FF">
        <w:t>Popmover</w:t>
      </w:r>
      <w:proofErr w:type="spellEnd"/>
      <w:r>
        <w:t xml:space="preserve"> quando condividere il veicolo, per quanto tempo e il luogo della riconsegna.</w:t>
      </w:r>
    </w:p>
    <w:p w:rsidR="006C4CD0" w:rsidP="006C4CD0" w:rsidRDefault="007F56FF" w14:paraId="4BB98B1D" w14:textId="72F25360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 w:rsidRPr="0075337B">
        <w:rPr>
          <w:b/>
        </w:rPr>
        <w:t>Esperienza d</w:t>
      </w:r>
      <w:r w:rsidRPr="0075337B" w:rsidR="006C4CD0">
        <w:rPr>
          <w:b/>
        </w:rPr>
        <w:t>igitale</w:t>
      </w:r>
      <w:r w:rsidR="006C4CD0">
        <w:t xml:space="preserve"> facile e immediata, senza scambi di chiavi, nessun codice, nessuna necessità di dover incontrare l’utilizzatore. </w:t>
      </w:r>
    </w:p>
    <w:p w:rsidRPr="002A4985" w:rsidR="006C4CD0" w:rsidP="006C4CD0" w:rsidRDefault="006C4CD0" w14:paraId="281AAF34" w14:textId="0C79C11E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hAnsi="Calibri" w:eastAsia="Times New Roman" w:cs="Calibri"/>
          <w:b/>
          <w:color w:val="000000"/>
          <w:lang w:eastAsia="it-IT"/>
        </w:rPr>
      </w:pPr>
      <w:r w:rsidRPr="0075337B">
        <w:rPr>
          <w:b/>
        </w:rPr>
        <w:t xml:space="preserve">Tutela: </w:t>
      </w:r>
    </w:p>
    <w:p w:rsidRPr="002A4985" w:rsidR="002A4985" w:rsidP="002A4985" w:rsidRDefault="002A4985" w14:paraId="35F243B0" w14:textId="2385FA96">
      <w:pPr>
        <w:pStyle w:val="Paragrafoelenco"/>
        <w:shd w:val="clear" w:color="auto" w:fill="FFFFFF"/>
        <w:spacing w:line="240" w:lineRule="auto"/>
        <w:jc w:val="both"/>
        <w:rPr>
          <w:rFonts w:ascii="Calibri" w:hAnsi="Calibri" w:eastAsia="Times New Roman" w:cs="Calibri"/>
          <w:color w:val="000000"/>
          <w:lang w:eastAsia="it-IT"/>
        </w:rPr>
      </w:pPr>
      <w:r w:rsidRPr="002A4985">
        <w:rPr>
          <w:rFonts w:ascii="Calibri" w:hAnsi="Calibri" w:eastAsia="Times New Roman" w:cs="Calibri"/>
          <w:color w:val="000000"/>
          <w:lang w:eastAsia="it-IT"/>
        </w:rPr>
        <w:t>-</w:t>
      </w:r>
      <w:r>
        <w:rPr>
          <w:rFonts w:ascii="Calibri" w:hAnsi="Calibri" w:eastAsia="Times New Roman" w:cs="Calibri"/>
          <w:color w:val="000000"/>
          <w:lang w:eastAsia="it-IT"/>
        </w:rPr>
        <w:t xml:space="preserve"> Copertura completa in caso di danni o furti al veicolo.</w:t>
      </w:r>
    </w:p>
    <w:p w:rsidR="006C4CD0" w:rsidP="006C4CD0" w:rsidRDefault="00DB0CD7" w14:paraId="22C0254D" w14:textId="7627D6E1">
      <w:pPr>
        <w:pStyle w:val="Paragrafoelenco"/>
        <w:shd w:val="clear" w:color="auto" w:fill="FFFFFF"/>
        <w:spacing w:line="240" w:lineRule="auto"/>
        <w:jc w:val="both"/>
      </w:pPr>
      <w:r>
        <w:t>-</w:t>
      </w:r>
      <w:r w:rsidR="006C4CD0">
        <w:t xml:space="preserve"> </w:t>
      </w:r>
      <w:r w:rsidR="002A4985">
        <w:t>Rimborso de</w:t>
      </w:r>
      <w:r w:rsidR="006C4CD0">
        <w:t>l carburante consumato per ogni km percorso durante la condivisione.</w:t>
      </w:r>
    </w:p>
    <w:p w:rsidR="006C4CD0" w:rsidP="006C4CD0" w:rsidRDefault="00DB0CD7" w14:paraId="4063B26B" w14:textId="6D35594F">
      <w:pPr>
        <w:pStyle w:val="Paragrafoelenco"/>
        <w:shd w:val="clear" w:color="auto" w:fill="FFFFFF"/>
        <w:spacing w:line="240" w:lineRule="auto"/>
        <w:jc w:val="both"/>
      </w:pPr>
      <w:r>
        <w:t>-</w:t>
      </w:r>
      <w:r w:rsidR="006C4CD0">
        <w:t xml:space="preserve"> I km percorsi in condivisione non verranno scalati da quelli previsti nel contratto.</w:t>
      </w:r>
    </w:p>
    <w:p w:rsidR="006C4CD0" w:rsidP="00DB0CD7" w:rsidRDefault="006C4CD0" w14:paraId="3744585F" w14:textId="748F2DCC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jc w:val="both"/>
      </w:pPr>
      <w:r w:rsidRPr="0075337B">
        <w:rPr>
          <w:b/>
        </w:rPr>
        <w:t>Garanzia:</w:t>
      </w:r>
      <w:r>
        <w:t xml:space="preserve"> affidabilità dei driver basata sul sistema di rating</w:t>
      </w:r>
      <w:r w:rsidR="007F56FF">
        <w:t>.</w:t>
      </w:r>
    </w:p>
    <w:p w:rsidRPr="00457129" w:rsidR="001C1882" w:rsidP="005E28A5" w:rsidRDefault="006C4CD0" w14:paraId="29C33AD9" w14:textId="17F9EFFE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22222"/>
          <w:sz w:val="24"/>
          <w:szCs w:val="24"/>
          <w:lang w:eastAsia="it-IT"/>
        </w:rPr>
      </w:pPr>
      <w:r w:rsidRPr="00457129">
        <w:rPr>
          <w:b/>
        </w:rPr>
        <w:t>Assistenza:</w:t>
      </w:r>
      <w:r>
        <w:t xml:space="preserve"> servizio di </w:t>
      </w:r>
      <w:proofErr w:type="spellStart"/>
      <w:r>
        <w:t>customer</w:t>
      </w:r>
      <w:proofErr w:type="spellEnd"/>
      <w:r>
        <w:t xml:space="preserve"> servic</w:t>
      </w:r>
      <w:r w:rsidR="000F2C1E">
        <w:t>e</w:t>
      </w:r>
      <w:r w:rsidR="005F7EE4">
        <w:t xml:space="preserve"> </w:t>
      </w:r>
      <w:proofErr w:type="spellStart"/>
      <w:r w:rsidR="00C40632">
        <w:t>Popmove</w:t>
      </w:r>
      <w:proofErr w:type="spellEnd"/>
      <w:r w:rsidR="00C40632">
        <w:t xml:space="preserve"> </w:t>
      </w:r>
      <w:r w:rsidR="005F7EE4">
        <w:t>disponibile</w:t>
      </w:r>
      <w:r>
        <w:t xml:space="preserve"> 24 ore su 24, 7 giorni su 7.</w:t>
      </w:r>
      <w:r w:rsidRPr="00457129" w:rsidR="001C1882">
        <w:rPr>
          <w:rFonts w:ascii="Arial" w:hAnsi="Arial" w:eastAsia="Times New Roman" w:cs="Arial"/>
          <w:color w:val="222222"/>
          <w:sz w:val="24"/>
          <w:szCs w:val="24"/>
          <w:lang w:eastAsia="it-IT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"/>
        <w:gridCol w:w="9025"/>
      </w:tblGrid>
      <w:tr w:rsidR="001C1882" w:rsidTr="001C1882" w14:paraId="4E2A573E" w14:textId="7777777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1C1882" w:rsidRDefault="001C1882" w14:paraId="41B5620F" w14:textId="77777777">
            <w:pPr>
              <w:spacing w:after="0" w:line="240" w:lineRule="auto"/>
              <w:rPr>
                <w:rFonts w:ascii="Helvetica" w:hAnsi="Helvetica"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12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882" w:rsidRDefault="001C1882" w14:paraId="667FC15F" w14:textId="77777777">
            <w:pPr>
              <w:shd w:val="clear" w:color="auto" w:fill="FFFFFF"/>
              <w:spacing w:after="0" w:line="300" w:lineRule="atLeast"/>
              <w:rPr>
                <w:rFonts w:ascii="Helvetica" w:hAnsi="Helvetica" w:eastAsia="Times New Roman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Pr="001C1882" w:rsidR="003221EF" w:rsidP="00457129" w:rsidRDefault="003221EF" w14:paraId="1FE67F64" w14:textId="5C3D1CA4"/>
    <w:sectPr w:rsidRPr="001C1882" w:rsidR="003221EF" w:rsidSect="008F3544">
      <w:headerReference w:type="even" r:id="rId12"/>
      <w:headerReference w:type="default" r:id="rId13"/>
      <w:headerReference w:type="first" r:id="rId14"/>
      <w:pgSz w:w="11906" w:h="16838" w:orient="portrait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AC" w:rsidP="005260DD" w:rsidRDefault="00310BAC" w14:paraId="39DAC892" w14:textId="77777777">
      <w:pPr>
        <w:spacing w:after="0" w:line="240" w:lineRule="auto"/>
      </w:pPr>
      <w:r>
        <w:separator/>
      </w:r>
    </w:p>
  </w:endnote>
  <w:endnote w:type="continuationSeparator" w:id="0">
    <w:p w:rsidR="00310BAC" w:rsidP="005260DD" w:rsidRDefault="00310BAC" w14:paraId="4AA02E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AC" w:rsidP="005260DD" w:rsidRDefault="00310BAC" w14:paraId="08981D3D" w14:textId="77777777">
      <w:pPr>
        <w:spacing w:after="0" w:line="240" w:lineRule="auto"/>
      </w:pPr>
      <w:r>
        <w:separator/>
      </w:r>
    </w:p>
  </w:footnote>
  <w:footnote w:type="continuationSeparator" w:id="0">
    <w:p w:rsidR="00310BAC" w:rsidP="005260DD" w:rsidRDefault="00310BAC" w14:paraId="5E29D2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DD" w:rsidRDefault="00310BAC" w14:paraId="68DEBD2C" w14:textId="41980657">
    <w:pPr>
      <w:pStyle w:val="Intestazione"/>
    </w:pPr>
    <w:r>
      <w:rPr>
        <w:noProof/>
      </w:rPr>
      <w:pict w14:anchorId="0037FE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436662" style="position:absolute;margin-left:0;margin-top:0;width:595.2pt;height:841.9pt;z-index:-251657216;mso-position-horizontal:center;mso-position-horizontal-relative:margin;mso-position-vertical:center;mso-position-vertical-relative:margin" o:spid="_x0000_s2056" o:allowincell="f" type="#_x0000_t75">
          <v:imagedata o:title="carta_intestata_popmove_ibrida-page-00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DD" w:rsidRDefault="00310BAC" w14:paraId="20B87374" w14:textId="7F1C7573">
    <w:pPr>
      <w:pStyle w:val="Intestazione"/>
    </w:pPr>
    <w:r>
      <w:rPr>
        <w:noProof/>
      </w:rPr>
      <w:pict w14:anchorId="01D2B1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436663" style="position:absolute;margin-left:0;margin-top:0;width:595.2pt;height:841.9pt;z-index:-251656192;mso-position-horizontal:center;mso-position-horizontal-relative:margin;mso-position-vertical:center;mso-position-vertical-relative:margin" o:spid="_x0000_s2057" o:allowincell="f" type="#_x0000_t75">
          <v:imagedata o:title="carta_intestata_popmove_ibrida-page-00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DD" w:rsidRDefault="00310BAC" w14:paraId="17C02BE0" w14:textId="2A6632AD">
    <w:pPr>
      <w:pStyle w:val="Intestazione"/>
    </w:pPr>
    <w:r>
      <w:rPr>
        <w:noProof/>
      </w:rPr>
      <w:pict w14:anchorId="2DB2DB6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7436661" style="position:absolute;margin-left:0;margin-top:0;width:595.2pt;height:841.9pt;z-index:-251658240;mso-position-horizontal:center;mso-position-horizontal-relative:margin;mso-position-vertical:center;mso-position-vertical-relative:margin" o:spid="_x0000_s2055" o:allowincell="f" type="#_x0000_t75">
          <v:imagedata o:title="carta_intestata_popmove_ibrida-page-00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16A"/>
    <w:multiLevelType w:val="hybridMultilevel"/>
    <w:tmpl w:val="364207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B47182"/>
    <w:multiLevelType w:val="hybridMultilevel"/>
    <w:tmpl w:val="6F80DAB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4D6872"/>
    <w:multiLevelType w:val="multilevel"/>
    <w:tmpl w:val="70C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8431B61"/>
    <w:multiLevelType w:val="hybridMultilevel"/>
    <w:tmpl w:val="D012F6BE"/>
    <w:lvl w:ilvl="0" w:tplc="696606FE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F9"/>
    <w:rsid w:val="00014E27"/>
    <w:rsid w:val="000F2C1E"/>
    <w:rsid w:val="00143A34"/>
    <w:rsid w:val="001A5306"/>
    <w:rsid w:val="001C1882"/>
    <w:rsid w:val="001F7242"/>
    <w:rsid w:val="00206E49"/>
    <w:rsid w:val="002553A2"/>
    <w:rsid w:val="00264C79"/>
    <w:rsid w:val="002A0AFE"/>
    <w:rsid w:val="002A4985"/>
    <w:rsid w:val="002B5CB7"/>
    <w:rsid w:val="002C1523"/>
    <w:rsid w:val="00310BAC"/>
    <w:rsid w:val="003221EF"/>
    <w:rsid w:val="003A2E6F"/>
    <w:rsid w:val="003B6C1C"/>
    <w:rsid w:val="003E7635"/>
    <w:rsid w:val="003F50DA"/>
    <w:rsid w:val="00414041"/>
    <w:rsid w:val="00457129"/>
    <w:rsid w:val="005260DD"/>
    <w:rsid w:val="00565C74"/>
    <w:rsid w:val="005708AB"/>
    <w:rsid w:val="0059250A"/>
    <w:rsid w:val="005F7EE4"/>
    <w:rsid w:val="0065745A"/>
    <w:rsid w:val="0066143F"/>
    <w:rsid w:val="006A4125"/>
    <w:rsid w:val="006C400B"/>
    <w:rsid w:val="006C4CD0"/>
    <w:rsid w:val="006D0AB7"/>
    <w:rsid w:val="006E580F"/>
    <w:rsid w:val="006F57A6"/>
    <w:rsid w:val="0073132A"/>
    <w:rsid w:val="0075337B"/>
    <w:rsid w:val="007B2880"/>
    <w:rsid w:val="007D5B67"/>
    <w:rsid w:val="007F3A3B"/>
    <w:rsid w:val="007F3D10"/>
    <w:rsid w:val="007F56FF"/>
    <w:rsid w:val="00801932"/>
    <w:rsid w:val="008431B7"/>
    <w:rsid w:val="008F3544"/>
    <w:rsid w:val="009712F9"/>
    <w:rsid w:val="00987B9A"/>
    <w:rsid w:val="009C5724"/>
    <w:rsid w:val="009C7EC8"/>
    <w:rsid w:val="00A14079"/>
    <w:rsid w:val="00AB6FDF"/>
    <w:rsid w:val="00C048FC"/>
    <w:rsid w:val="00C078DF"/>
    <w:rsid w:val="00C11AD8"/>
    <w:rsid w:val="00C1485A"/>
    <w:rsid w:val="00C23F68"/>
    <w:rsid w:val="00C40632"/>
    <w:rsid w:val="00CF24DD"/>
    <w:rsid w:val="00D16BC5"/>
    <w:rsid w:val="00D44FF1"/>
    <w:rsid w:val="00D67236"/>
    <w:rsid w:val="00D874BD"/>
    <w:rsid w:val="00DB0CD7"/>
    <w:rsid w:val="00DC7318"/>
    <w:rsid w:val="00DF53E8"/>
    <w:rsid w:val="00E20925"/>
    <w:rsid w:val="00E2782E"/>
    <w:rsid w:val="00E91636"/>
    <w:rsid w:val="00EA13C1"/>
    <w:rsid w:val="00F54F4E"/>
    <w:rsid w:val="00F8486B"/>
    <w:rsid w:val="00FC5617"/>
    <w:rsid w:val="00FC7ADC"/>
    <w:rsid w:val="366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AF3DCFA"/>
  <w15:chartTrackingRefBased/>
  <w15:docId w15:val="{7621B733-7D21-4A2C-B6ED-E0F3FFC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1C1882"/>
    <w:pPr>
      <w:spacing w:line="256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0D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260DD"/>
  </w:style>
  <w:style w:type="paragraph" w:styleId="Pidipagina">
    <w:name w:val="footer"/>
    <w:basedOn w:val="Normale"/>
    <w:link w:val="PidipaginaCarattere"/>
    <w:uiPriority w:val="99"/>
    <w:unhideWhenUsed/>
    <w:rsid w:val="005260D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260DD"/>
  </w:style>
  <w:style w:type="paragraph" w:styleId="Paragrafoelenco">
    <w:name w:val="List Paragraph"/>
    <w:basedOn w:val="Normale"/>
    <w:uiPriority w:val="34"/>
    <w:qFormat/>
    <w:rsid w:val="001C18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C188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4F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popmove.com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FD0F9A323F6C45B67D76B1BEF65F17" ma:contentTypeVersion="10" ma:contentTypeDescription="Creare un nuovo documento." ma:contentTypeScope="" ma:versionID="46a85709472b978d18788892532a82fc">
  <xsd:schema xmlns:xsd="http://www.w3.org/2001/XMLSchema" xmlns:xs="http://www.w3.org/2001/XMLSchema" xmlns:p="http://schemas.microsoft.com/office/2006/metadata/properties" xmlns:ns2="2c94f4fb-5dce-422f-93ee-bb2c7e8d2096" xmlns:ns3="7880c011-bfbb-443f-81fe-4f2bda9d7010" targetNamespace="http://schemas.microsoft.com/office/2006/metadata/properties" ma:root="true" ma:fieldsID="75db47d07bfeda2d312bbff0e341e813" ns2:_="" ns3:_="">
    <xsd:import namespace="2c94f4fb-5dce-422f-93ee-bb2c7e8d2096"/>
    <xsd:import namespace="7880c011-bfbb-443f-81fe-4f2bda9d70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f4fb-5dce-422f-93ee-bb2c7e8d20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0c011-bfbb-443f-81fe-4f2bda9d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4f4fb-5dce-422f-93ee-bb2c7e8d2096">EN6W6VHFYE2R-826680188-12692</_dlc_DocId>
    <_dlc_DocIdUrl xmlns="2c94f4fb-5dce-422f-93ee-bb2c7e8d2096">
      <Url>https://thehurry.sharepoint.com/sites/popmove/_layouts/15/DocIdRedir.aspx?ID=EN6W6VHFYE2R-826680188-12692</Url>
      <Description>EN6W6VHFYE2R-826680188-12692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F99967-5817-4DC1-A8E8-D01B326B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f4fb-5dce-422f-93ee-bb2c7e8d2096"/>
    <ds:schemaRef ds:uri="7880c011-bfbb-443f-81fe-4f2bda9d7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D7359-D1D4-4B74-8473-67C335E446C9}">
  <ds:schemaRefs>
    <ds:schemaRef ds:uri="http://schemas.microsoft.com/office/2006/metadata/properties"/>
    <ds:schemaRef ds:uri="http://schemas.microsoft.com/office/infopath/2007/PartnerControls"/>
    <ds:schemaRef ds:uri="2c94f4fb-5dce-422f-93ee-bb2c7e8d2096"/>
  </ds:schemaRefs>
</ds:datastoreItem>
</file>

<file path=customXml/itemProps3.xml><?xml version="1.0" encoding="utf-8"?>
<ds:datastoreItem xmlns:ds="http://schemas.openxmlformats.org/officeDocument/2006/customXml" ds:itemID="{5C6644F6-1F03-4D26-B3F9-BE4AD556D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EBDC2-24D3-4765-BD03-0944C5CC6C39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Paolo Roasio</dc:creator>
  <keywords/>
  <dc:description/>
  <lastModifiedBy>Ufficio Stampa Hurry</lastModifiedBy>
  <revision>5</revision>
  <lastPrinted>2019-06-21T14:54:00.0000000Z</lastPrinted>
  <dcterms:created xsi:type="dcterms:W3CDTF">2019-06-21T18:01:00.0000000Z</dcterms:created>
  <dcterms:modified xsi:type="dcterms:W3CDTF">2019-06-21T23:40:43.3942747Z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0x01010094FD0F9A323F6C45B67D76B1BEF65F17</vt:lpwstr>
  </property>
  <property fmtid="{D5CDD505-2E9C-101B-9397-08002B2CF9AE}" pid="3" name="_dlc_DocIdItemGuid">
    <vt:lpwstr>bc19aed2-5406-4451-a8b2-8fc5cbdd165c</vt:lpwstr>
  </property>
</Properties>
</file>